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5444C4" w14:textId="490886F0" w:rsidR="00C949C5" w:rsidRDefault="00C949C5"/>
    <w:p w14:paraId="4EDEDD9B" w14:textId="77777777" w:rsidR="00A53865" w:rsidRDefault="00A53865" w:rsidP="00C949C5">
      <w:pPr>
        <w:shd w:val="clear" w:color="auto" w:fill="FFFFFF"/>
        <w:rPr>
          <w:rFonts w:ascii="Helvetica" w:hAnsi="Helvetica" w:cs="Helvetica"/>
          <w:color w:val="333333"/>
          <w:sz w:val="23"/>
          <w:szCs w:val="23"/>
        </w:rPr>
      </w:pPr>
    </w:p>
    <w:p w14:paraId="56E86B4F" w14:textId="47B904D4" w:rsidR="00D707D9" w:rsidRPr="00866906" w:rsidRDefault="00FA3233" w:rsidP="00866906">
      <w:pPr>
        <w:pStyle w:val="Normlnweb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Lukáš </w:t>
      </w:r>
      <w:proofErr w:type="spellStart"/>
      <w:r>
        <w:rPr>
          <w:b/>
          <w:color w:val="000000"/>
          <w:sz w:val="28"/>
          <w:szCs w:val="28"/>
        </w:rPr>
        <w:t>Dischinger</w:t>
      </w:r>
      <w:proofErr w:type="spellEnd"/>
      <w:r w:rsidR="00A53865" w:rsidRPr="00866906">
        <w:rPr>
          <w:b/>
          <w:color w:val="000000"/>
          <w:sz w:val="28"/>
          <w:szCs w:val="28"/>
        </w:rPr>
        <w:t xml:space="preserve">, </w:t>
      </w:r>
      <w:proofErr w:type="spellStart"/>
      <w:r>
        <w:rPr>
          <w:b/>
          <w:color w:val="000000"/>
          <w:sz w:val="28"/>
          <w:szCs w:val="28"/>
        </w:rPr>
        <w:t>Snap</w:t>
      </w:r>
      <w:proofErr w:type="spellEnd"/>
      <w:r w:rsidR="00A53865" w:rsidRPr="00866906">
        <w:rPr>
          <w:b/>
          <w:color w:val="000000"/>
          <w:sz w:val="28"/>
          <w:szCs w:val="28"/>
        </w:rPr>
        <w:t xml:space="preserve">, </w:t>
      </w:r>
      <w:r>
        <w:rPr>
          <w:b/>
          <w:color w:val="000000"/>
          <w:sz w:val="28"/>
          <w:szCs w:val="28"/>
        </w:rPr>
        <w:t>Irsko</w:t>
      </w:r>
    </w:p>
    <w:p w14:paraId="2D699409" w14:textId="1226376D" w:rsidR="00143B62" w:rsidRDefault="00143B62" w:rsidP="00143B62">
      <w:pPr>
        <w:pStyle w:val="Normlnweb"/>
        <w:spacing w:before="0" w:beforeAutospacing="0" w:after="0" w:afterAutospacing="0" w:line="360" w:lineRule="auto"/>
        <w:rPr>
          <w:color w:val="000000"/>
          <w:sz w:val="21"/>
          <w:szCs w:val="21"/>
        </w:rPr>
      </w:pPr>
    </w:p>
    <w:p w14:paraId="3E01A576" w14:textId="44760312" w:rsidR="00A53865" w:rsidRPr="004E1AD2" w:rsidRDefault="00FA3233" w:rsidP="004E1AD2">
      <w:pPr>
        <w:pStyle w:val="Normlnweb"/>
        <w:spacing w:before="0" w:beforeAutospacing="0" w:after="120" w:afterAutospacing="0" w:line="276" w:lineRule="auto"/>
        <w:rPr>
          <w:color w:val="000000"/>
        </w:rPr>
      </w:pPr>
      <w:r w:rsidRPr="004E1AD2">
        <w:rPr>
          <w:color w:val="000000"/>
        </w:rPr>
        <w:t xml:space="preserve">Na mé stáži jsem byl v Irsku ve městě </w:t>
      </w:r>
      <w:proofErr w:type="spellStart"/>
      <w:r w:rsidRPr="004E1AD2">
        <w:rPr>
          <w:color w:val="000000"/>
        </w:rPr>
        <w:t>Cork</w:t>
      </w:r>
      <w:proofErr w:type="spellEnd"/>
      <w:r w:rsidRPr="004E1AD2">
        <w:rPr>
          <w:color w:val="000000"/>
        </w:rPr>
        <w:t>. Stáž trvala 4 týdny.</w:t>
      </w:r>
      <w:r w:rsidR="004E1AD2">
        <w:rPr>
          <w:color w:val="000000"/>
        </w:rPr>
        <w:t xml:space="preserve"> </w:t>
      </w:r>
      <w:r w:rsidRPr="004E1AD2">
        <w:rPr>
          <w:color w:val="000000"/>
        </w:rPr>
        <w:t>Stáže jsem se mohl účastnit díky naší škole VOŠ a SPŠE Plzeň, která mě zapojila do programu Erasmus+.</w:t>
      </w:r>
    </w:p>
    <w:p w14:paraId="60357E80" w14:textId="0137A71E" w:rsidR="002D16CE" w:rsidRPr="004E1AD2" w:rsidRDefault="00566CD8" w:rsidP="004E1AD2">
      <w:pPr>
        <w:pStyle w:val="Normlnweb"/>
        <w:spacing w:before="0" w:beforeAutospacing="0" w:after="120" w:afterAutospacing="0" w:line="276" w:lineRule="auto"/>
        <w:rPr>
          <w:color w:val="000000"/>
        </w:rPr>
      </w:pPr>
      <w:r w:rsidRPr="004E1AD2">
        <w:rPr>
          <w:noProof/>
          <w:color w:val="000000"/>
        </w:rPr>
        <w:drawing>
          <wp:anchor distT="0" distB="0" distL="114300" distR="114300" simplePos="0" relativeHeight="251658752" behindDoc="1" locked="0" layoutInCell="1" allowOverlap="1" wp14:anchorId="44EF60A0" wp14:editId="0A32FB7E">
            <wp:simplePos x="0" y="0"/>
            <wp:positionH relativeFrom="page">
              <wp:posOffset>4850765</wp:posOffset>
            </wp:positionH>
            <wp:positionV relativeFrom="paragraph">
              <wp:posOffset>10795</wp:posOffset>
            </wp:positionV>
            <wp:extent cx="2252345" cy="1257300"/>
            <wp:effectExtent l="0" t="0" r="0" b="0"/>
            <wp:wrapTight wrapText="bothSides">
              <wp:wrapPolygon edited="0">
                <wp:start x="0" y="0"/>
                <wp:lineTo x="0" y="21273"/>
                <wp:lineTo x="21375" y="21273"/>
                <wp:lineTo x="21375" y="0"/>
                <wp:lineTo x="0" y="0"/>
              </wp:wrapPolygon>
            </wp:wrapTight>
            <wp:docPr id="802833095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833095" name="Obrázek 802833095"/>
                    <pic:cNvPicPr/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52345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3E40" w:rsidRPr="004E1AD2">
        <w:rPr>
          <w:color w:val="000000"/>
        </w:rPr>
        <w:t xml:space="preserve">Pracoval jsem ve firmě </w:t>
      </w:r>
      <w:proofErr w:type="spellStart"/>
      <w:r w:rsidR="00293E40" w:rsidRPr="004E1AD2">
        <w:rPr>
          <w:color w:val="000000"/>
        </w:rPr>
        <w:t>Snap</w:t>
      </w:r>
      <w:proofErr w:type="spellEnd"/>
      <w:r w:rsidR="00293E40" w:rsidRPr="004E1AD2">
        <w:rPr>
          <w:color w:val="000000"/>
        </w:rPr>
        <w:t>. Tato firma se zabývá tiskem různých věcí počínaje od</w:t>
      </w:r>
      <w:r w:rsidRPr="004E1AD2">
        <w:rPr>
          <w:color w:val="000000"/>
        </w:rPr>
        <w:t> </w:t>
      </w:r>
      <w:r w:rsidR="00293E40" w:rsidRPr="004E1AD2">
        <w:rPr>
          <w:color w:val="000000"/>
        </w:rPr>
        <w:t>jednoduchých dokumentů, až po brožury, plakáty, či technické výkresy. Dále</w:t>
      </w:r>
      <w:r w:rsidRPr="004E1AD2">
        <w:rPr>
          <w:color w:val="000000"/>
        </w:rPr>
        <w:t> </w:t>
      </w:r>
      <w:r w:rsidR="00293E40" w:rsidRPr="004E1AD2">
        <w:rPr>
          <w:color w:val="000000"/>
        </w:rPr>
        <w:t>poskytují služby marketingu, vytváření webových stránek, design</w:t>
      </w:r>
      <w:r w:rsidR="004E1AD2">
        <w:rPr>
          <w:color w:val="000000"/>
        </w:rPr>
        <w:t>u</w:t>
      </w:r>
      <w:r w:rsidR="00293E40" w:rsidRPr="004E1AD2">
        <w:rPr>
          <w:color w:val="000000"/>
        </w:rPr>
        <w:t xml:space="preserve"> loga</w:t>
      </w:r>
      <w:r w:rsidR="004E1AD2">
        <w:rPr>
          <w:color w:val="000000"/>
        </w:rPr>
        <w:t xml:space="preserve"> aj</w:t>
      </w:r>
      <w:r w:rsidR="00293E40" w:rsidRPr="004E1AD2">
        <w:rPr>
          <w:color w:val="000000"/>
        </w:rPr>
        <w:t>. Na</w:t>
      </w:r>
      <w:r w:rsidRPr="004E1AD2">
        <w:rPr>
          <w:color w:val="000000"/>
        </w:rPr>
        <w:t> </w:t>
      </w:r>
      <w:r w:rsidR="00293E40" w:rsidRPr="004E1AD2">
        <w:rPr>
          <w:color w:val="000000"/>
        </w:rPr>
        <w:t>pobočce pracuje kolem 10 lidí. Každý se primárně soustře</w:t>
      </w:r>
      <w:r w:rsidRPr="004E1AD2">
        <w:rPr>
          <w:color w:val="000000"/>
        </w:rPr>
        <w:t>dí</w:t>
      </w:r>
      <w:r w:rsidR="00293E40" w:rsidRPr="004E1AD2">
        <w:rPr>
          <w:color w:val="000000"/>
        </w:rPr>
        <w:t xml:space="preserve"> na jiné odvětví, ale jejich pracovní činnosti jsou tak propojené, že</w:t>
      </w:r>
      <w:r w:rsidR="00DA2567" w:rsidRPr="004E1AD2">
        <w:rPr>
          <w:color w:val="000000"/>
        </w:rPr>
        <w:t> </w:t>
      </w:r>
      <w:r w:rsidR="00293E40" w:rsidRPr="004E1AD2">
        <w:rPr>
          <w:color w:val="000000"/>
        </w:rPr>
        <w:t xml:space="preserve">fungují jako jeden velký tým. </w:t>
      </w:r>
    </w:p>
    <w:p w14:paraId="7F42DE25" w14:textId="24B7B6FF" w:rsidR="00A53865" w:rsidRPr="004E1AD2" w:rsidRDefault="00566CD8" w:rsidP="004E1AD2">
      <w:pPr>
        <w:pStyle w:val="Normlnweb"/>
        <w:spacing w:before="0" w:beforeAutospacing="0" w:after="120" w:afterAutospacing="0" w:line="276" w:lineRule="auto"/>
        <w:rPr>
          <w:color w:val="000000"/>
        </w:rPr>
      </w:pPr>
      <w:r w:rsidRPr="004E1AD2">
        <w:rPr>
          <w:noProof/>
          <w:color w:val="000000"/>
        </w:rPr>
        <w:drawing>
          <wp:anchor distT="0" distB="0" distL="114300" distR="114300" simplePos="0" relativeHeight="251660800" behindDoc="1" locked="0" layoutInCell="1" allowOverlap="1" wp14:anchorId="76342BCB" wp14:editId="04B723BB">
            <wp:simplePos x="0" y="0"/>
            <wp:positionH relativeFrom="page">
              <wp:posOffset>5045075</wp:posOffset>
            </wp:positionH>
            <wp:positionV relativeFrom="paragraph">
              <wp:posOffset>687705</wp:posOffset>
            </wp:positionV>
            <wp:extent cx="2096135" cy="1571625"/>
            <wp:effectExtent l="0" t="0" r="0" b="9525"/>
            <wp:wrapTight wrapText="bothSides">
              <wp:wrapPolygon edited="0">
                <wp:start x="0" y="0"/>
                <wp:lineTo x="0" y="21469"/>
                <wp:lineTo x="21397" y="21469"/>
                <wp:lineTo x="21397" y="0"/>
                <wp:lineTo x="0" y="0"/>
              </wp:wrapPolygon>
            </wp:wrapTight>
            <wp:docPr id="113675154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751541" name="Obrázek 1136751541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13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3E40" w:rsidRPr="004E1AD2">
        <w:rPr>
          <w:color w:val="000000"/>
        </w:rPr>
        <w:t>Ve firmě jsem pracoval s tiskárnami. Častým úkolem byl tisk všelijakých dokumentů, nebo například technických výkresů. Vyzkoušel jsem si práci s mnoha stroji, ať už na laminování dokumentů, děrování a</w:t>
      </w:r>
      <w:r w:rsidRPr="004E1AD2">
        <w:rPr>
          <w:color w:val="000000"/>
        </w:rPr>
        <w:t> </w:t>
      </w:r>
      <w:r w:rsidR="00293E40" w:rsidRPr="004E1AD2">
        <w:rPr>
          <w:color w:val="000000"/>
        </w:rPr>
        <w:t>vytváření kroužkové vazby. Zacházel jsem i s čepelí na nařezání papíru na určitý formát (A4, A5 …). Také</w:t>
      </w:r>
      <w:r w:rsidRPr="004E1AD2">
        <w:rPr>
          <w:color w:val="000000"/>
        </w:rPr>
        <w:t> </w:t>
      </w:r>
      <w:r w:rsidR="00293E40" w:rsidRPr="004E1AD2">
        <w:rPr>
          <w:color w:val="000000"/>
        </w:rPr>
        <w:t>jsem upravoval různé dokumenty formátu MS Word, Excel. Jelikož jsem byl většinu času na</w:t>
      </w:r>
      <w:r w:rsidRPr="004E1AD2">
        <w:rPr>
          <w:color w:val="000000"/>
        </w:rPr>
        <w:t> </w:t>
      </w:r>
      <w:r w:rsidR="00293E40" w:rsidRPr="004E1AD2">
        <w:rPr>
          <w:color w:val="000000"/>
        </w:rPr>
        <w:t>recepci</w:t>
      </w:r>
      <w:r w:rsidR="00243BA1" w:rsidRPr="004E1AD2">
        <w:rPr>
          <w:color w:val="000000"/>
        </w:rPr>
        <w:t xml:space="preserve">, tak jsem vyřizoval zakázky zákazníků a jednodušší objednávky jsem vyřizoval sám. Naskytla se mi i možnost pracovat s účetní databází firmy a rozesílat faktury zákazníkům. </w:t>
      </w:r>
    </w:p>
    <w:p w14:paraId="435135FD" w14:textId="2811A01D" w:rsidR="008B3973" w:rsidRPr="004E1AD2" w:rsidRDefault="00243BA1" w:rsidP="004E1AD2">
      <w:pPr>
        <w:pStyle w:val="Normlnweb"/>
        <w:spacing w:before="0" w:beforeAutospacing="0" w:after="120" w:afterAutospacing="0" w:line="276" w:lineRule="auto"/>
        <w:rPr>
          <w:color w:val="000000"/>
        </w:rPr>
      </w:pPr>
      <w:r w:rsidRPr="004E1AD2">
        <w:rPr>
          <w:color w:val="000000"/>
        </w:rPr>
        <w:t>Kolektiv na pracovišti byl velmi vstřícný a milý. Pokud jsem si s něčím nevěděl rady, tak mi byli ochotní pomoct a poradit. Celkově atmosféra na pracovišti byla velmi příjemná a všichni jsme fungovali jako jeden velký tým.</w:t>
      </w:r>
    </w:p>
    <w:p w14:paraId="614D35F4" w14:textId="466DDE5E" w:rsidR="00A53865" w:rsidRPr="004E1AD2" w:rsidRDefault="00243BA1" w:rsidP="004E1AD2">
      <w:pPr>
        <w:pStyle w:val="Normlnweb"/>
        <w:spacing w:before="0" w:beforeAutospacing="0" w:after="120" w:afterAutospacing="0" w:line="276" w:lineRule="auto"/>
        <w:rPr>
          <w:color w:val="000000"/>
        </w:rPr>
      </w:pPr>
      <w:r w:rsidRPr="004E1AD2">
        <w:rPr>
          <w:color w:val="000000"/>
        </w:rPr>
        <w:t>Komunikace se zákazníky rozhodně prospěla mé angličtině, jelikož jsem s nimi byl v kontaktu každý den.</w:t>
      </w:r>
      <w:r w:rsidR="00403DC3" w:rsidRPr="004E1AD2">
        <w:rPr>
          <w:color w:val="000000"/>
        </w:rPr>
        <w:t xml:space="preserve"> Zlepšil jsem se také ve schopnosti rychleji reagovat v angličtině a lépe porozumět mluvenému projevu.</w:t>
      </w:r>
    </w:p>
    <w:p w14:paraId="45D4FAA9" w14:textId="6636C0AE" w:rsidR="00403DC3" w:rsidRPr="004E1AD2" w:rsidRDefault="00566CD8" w:rsidP="004E1AD2">
      <w:pPr>
        <w:pStyle w:val="Normlnweb"/>
        <w:spacing w:before="0" w:beforeAutospacing="0" w:after="120" w:afterAutospacing="0" w:line="276" w:lineRule="auto"/>
        <w:rPr>
          <w:color w:val="000000"/>
        </w:rPr>
      </w:pPr>
      <w:r w:rsidRPr="004E1AD2">
        <w:rPr>
          <w:noProof/>
          <w:color w:val="000000"/>
        </w:rPr>
        <w:drawing>
          <wp:anchor distT="0" distB="0" distL="114300" distR="114300" simplePos="0" relativeHeight="251659776" behindDoc="1" locked="0" layoutInCell="1" allowOverlap="1" wp14:anchorId="76FCF5E0" wp14:editId="79E942DD">
            <wp:simplePos x="0" y="0"/>
            <wp:positionH relativeFrom="page">
              <wp:posOffset>5857875</wp:posOffset>
            </wp:positionH>
            <wp:positionV relativeFrom="paragraph">
              <wp:posOffset>516255</wp:posOffset>
            </wp:positionV>
            <wp:extent cx="1222375" cy="1160145"/>
            <wp:effectExtent l="0" t="0" r="0" b="1905"/>
            <wp:wrapSquare wrapText="bothSides"/>
            <wp:docPr id="190143317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433178" name="Obrázek 1901433178"/>
                    <pic:cNvPicPr/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22375" cy="1160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3DC3" w:rsidRPr="004E1AD2">
        <w:rPr>
          <w:color w:val="000000"/>
        </w:rPr>
        <w:t>Ubytován jsem byl v menším domečku s jedním kamarádem ze školy. Bydleli jsme v </w:t>
      </w:r>
      <w:proofErr w:type="spellStart"/>
      <w:r w:rsidR="00403DC3" w:rsidRPr="004E1AD2">
        <w:rPr>
          <w:color w:val="000000"/>
        </w:rPr>
        <w:t>Ballincolig</w:t>
      </w:r>
      <w:proofErr w:type="spellEnd"/>
      <w:r w:rsidR="00403DC3" w:rsidRPr="004E1AD2">
        <w:rPr>
          <w:color w:val="000000"/>
        </w:rPr>
        <w:t xml:space="preserve">, takže do práce jsem to měl přibližně 20 minut cesty autobusem. Každý den jsme měli zajištěnou snídani, svačinu a večeři. Vše, včetně letenek, bylo hrazené z grantu, ze kterého jsme si také platili MHD. </w:t>
      </w:r>
    </w:p>
    <w:p w14:paraId="6A1BB179" w14:textId="15701836" w:rsidR="00A53865" w:rsidRPr="004E1AD2" w:rsidRDefault="00403DC3" w:rsidP="004E1AD2">
      <w:pPr>
        <w:pStyle w:val="Normlnweb"/>
        <w:spacing w:before="0" w:beforeAutospacing="0" w:after="120" w:afterAutospacing="0" w:line="276" w:lineRule="auto"/>
        <w:rPr>
          <w:color w:val="000000"/>
        </w:rPr>
      </w:pPr>
      <w:r w:rsidRPr="004E1AD2">
        <w:rPr>
          <w:color w:val="000000"/>
        </w:rPr>
        <w:t xml:space="preserve">Ve volném čase jsem si procházel místní park, nebo město </w:t>
      </w:r>
      <w:proofErr w:type="spellStart"/>
      <w:r w:rsidRPr="004E1AD2">
        <w:rPr>
          <w:color w:val="000000"/>
        </w:rPr>
        <w:t>Cork</w:t>
      </w:r>
      <w:proofErr w:type="spellEnd"/>
      <w:r w:rsidRPr="004E1AD2">
        <w:rPr>
          <w:color w:val="000000"/>
        </w:rPr>
        <w:t xml:space="preserve">. Jednou jsem zašel i na fotbal. Byl jsem se podívat například do </w:t>
      </w:r>
      <w:proofErr w:type="spellStart"/>
      <w:r w:rsidRPr="004E1AD2">
        <w:rPr>
          <w:color w:val="000000"/>
        </w:rPr>
        <w:t>Jameson</w:t>
      </w:r>
      <w:proofErr w:type="spellEnd"/>
      <w:r w:rsidRPr="004E1AD2">
        <w:rPr>
          <w:color w:val="000000"/>
        </w:rPr>
        <w:t xml:space="preserve"> </w:t>
      </w:r>
      <w:proofErr w:type="spellStart"/>
      <w:r w:rsidRPr="004E1AD2">
        <w:rPr>
          <w:color w:val="000000"/>
        </w:rPr>
        <w:t>destillery</w:t>
      </w:r>
      <w:proofErr w:type="spellEnd"/>
      <w:r w:rsidRPr="004E1AD2">
        <w:rPr>
          <w:color w:val="000000"/>
        </w:rPr>
        <w:t xml:space="preserve"> v </w:t>
      </w:r>
      <w:proofErr w:type="spellStart"/>
      <w:r w:rsidRPr="004E1AD2">
        <w:rPr>
          <w:color w:val="000000"/>
        </w:rPr>
        <w:t>Midletonu</w:t>
      </w:r>
      <w:proofErr w:type="spellEnd"/>
      <w:r w:rsidRPr="004E1AD2">
        <w:rPr>
          <w:color w:val="000000"/>
        </w:rPr>
        <w:t xml:space="preserve">, na </w:t>
      </w:r>
      <w:proofErr w:type="spellStart"/>
      <w:r w:rsidRPr="004E1AD2">
        <w:rPr>
          <w:color w:val="000000"/>
        </w:rPr>
        <w:t>Blarney</w:t>
      </w:r>
      <w:proofErr w:type="spellEnd"/>
      <w:r w:rsidRPr="004E1AD2">
        <w:rPr>
          <w:color w:val="000000"/>
        </w:rPr>
        <w:t xml:space="preserve"> </w:t>
      </w:r>
      <w:proofErr w:type="spellStart"/>
      <w:r w:rsidRPr="004E1AD2">
        <w:rPr>
          <w:color w:val="000000"/>
        </w:rPr>
        <w:t>Castle</w:t>
      </w:r>
      <w:proofErr w:type="spellEnd"/>
      <w:r w:rsidRPr="004E1AD2">
        <w:rPr>
          <w:color w:val="000000"/>
        </w:rPr>
        <w:t>, do</w:t>
      </w:r>
      <w:r w:rsidR="00566CD8" w:rsidRPr="004E1AD2">
        <w:rPr>
          <w:color w:val="000000"/>
        </w:rPr>
        <w:t> </w:t>
      </w:r>
      <w:r w:rsidRPr="004E1AD2">
        <w:rPr>
          <w:color w:val="000000"/>
        </w:rPr>
        <w:t xml:space="preserve">národního parku Ring </w:t>
      </w:r>
      <w:proofErr w:type="spellStart"/>
      <w:r w:rsidRPr="004E1AD2">
        <w:rPr>
          <w:color w:val="000000"/>
        </w:rPr>
        <w:t>of</w:t>
      </w:r>
      <w:proofErr w:type="spellEnd"/>
      <w:r w:rsidRPr="004E1AD2">
        <w:rPr>
          <w:color w:val="000000"/>
        </w:rPr>
        <w:t xml:space="preserve"> Kerry nebo třeba na </w:t>
      </w:r>
      <w:proofErr w:type="spellStart"/>
      <w:r w:rsidRPr="004E1AD2">
        <w:rPr>
          <w:color w:val="000000"/>
        </w:rPr>
        <w:t>Cliffs</w:t>
      </w:r>
      <w:proofErr w:type="spellEnd"/>
      <w:r w:rsidRPr="004E1AD2">
        <w:rPr>
          <w:color w:val="000000"/>
        </w:rPr>
        <w:t xml:space="preserve"> </w:t>
      </w:r>
      <w:proofErr w:type="spellStart"/>
      <w:r w:rsidRPr="004E1AD2">
        <w:rPr>
          <w:color w:val="000000"/>
        </w:rPr>
        <w:t>of</w:t>
      </w:r>
      <w:proofErr w:type="spellEnd"/>
      <w:r w:rsidRPr="004E1AD2">
        <w:rPr>
          <w:color w:val="000000"/>
        </w:rPr>
        <w:t xml:space="preserve"> </w:t>
      </w:r>
      <w:proofErr w:type="spellStart"/>
      <w:r w:rsidRPr="004E1AD2">
        <w:rPr>
          <w:color w:val="000000"/>
        </w:rPr>
        <w:t>Moher</w:t>
      </w:r>
      <w:proofErr w:type="spellEnd"/>
      <w:r w:rsidRPr="004E1AD2">
        <w:rPr>
          <w:color w:val="000000"/>
        </w:rPr>
        <w:t>.</w:t>
      </w:r>
    </w:p>
    <w:p w14:paraId="28E9BD3A" w14:textId="1DA5E244" w:rsidR="00A53865" w:rsidRPr="004E1AD2" w:rsidRDefault="00403DC3" w:rsidP="004E1AD2">
      <w:pPr>
        <w:pStyle w:val="Normlnweb"/>
        <w:spacing w:before="0" w:beforeAutospacing="0" w:after="120" w:afterAutospacing="0" w:line="276" w:lineRule="auto"/>
        <w:rPr>
          <w:color w:val="000000"/>
        </w:rPr>
      </w:pPr>
      <w:r w:rsidRPr="004E1AD2">
        <w:rPr>
          <w:color w:val="000000"/>
        </w:rPr>
        <w:t>Před stáži jsme se účastnili kurzů na procvičení angličtiny.</w:t>
      </w:r>
    </w:p>
    <w:p w14:paraId="7D863D57" w14:textId="6CCFA97E" w:rsidR="00A53865" w:rsidRPr="004E1AD2" w:rsidRDefault="00403DC3" w:rsidP="004E1AD2">
      <w:pPr>
        <w:pStyle w:val="Normlnweb"/>
        <w:spacing w:before="0" w:beforeAutospacing="0" w:after="120" w:afterAutospacing="0" w:line="276" w:lineRule="auto"/>
        <w:rPr>
          <w:color w:val="000000"/>
        </w:rPr>
      </w:pPr>
      <w:r w:rsidRPr="004E1AD2">
        <w:rPr>
          <w:color w:val="000000"/>
        </w:rPr>
        <w:t xml:space="preserve">Stáž nemohu </w:t>
      </w:r>
      <w:r w:rsidR="004E1AD2">
        <w:rPr>
          <w:color w:val="000000"/>
        </w:rPr>
        <w:t xml:space="preserve">hodnotit </w:t>
      </w:r>
      <w:r w:rsidRPr="004E1AD2">
        <w:rPr>
          <w:color w:val="000000"/>
        </w:rPr>
        <w:t xml:space="preserve">jinak než pozitivně. Rád jsem poznal místní zvyklosti, kulturu a viděl nádhernou irskou přírodu. </w:t>
      </w:r>
      <w:r w:rsidR="002E259E" w:rsidRPr="004E1AD2">
        <w:rPr>
          <w:color w:val="000000"/>
        </w:rPr>
        <w:t>Na pracovišti panovala skvělá atmosféra, takže práce mě velmi bavila. Stáž rozhodně předčila má očekávání a pokud bych dostal znovu stejnou nabídku, tak bych neváhal a vyrazil bych.</w:t>
      </w:r>
    </w:p>
    <w:sectPr w:rsidR="00A53865" w:rsidRPr="004E1AD2" w:rsidSect="004E1AD2">
      <w:headerReference w:type="default" r:id="rId10"/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9188D5" w14:textId="77777777" w:rsidR="0057604A" w:rsidRDefault="0057604A" w:rsidP="00E10E84">
      <w:r>
        <w:separator/>
      </w:r>
    </w:p>
  </w:endnote>
  <w:endnote w:type="continuationSeparator" w:id="0">
    <w:p w14:paraId="27925D5B" w14:textId="77777777" w:rsidR="0057604A" w:rsidRDefault="0057604A" w:rsidP="00E10E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A29094" w14:textId="77777777" w:rsidR="0057604A" w:rsidRDefault="0057604A" w:rsidP="00E10E84">
      <w:r>
        <w:separator/>
      </w:r>
    </w:p>
  </w:footnote>
  <w:footnote w:type="continuationSeparator" w:id="0">
    <w:p w14:paraId="5EB23D48" w14:textId="77777777" w:rsidR="0057604A" w:rsidRDefault="0057604A" w:rsidP="00E10E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DC7ADE" w14:textId="4BCEE664" w:rsidR="004E1AD2" w:rsidRDefault="004E1AD2" w:rsidP="004E1AD2">
    <w:pPr>
      <w:pStyle w:val="Zhlav"/>
      <w:jc w:val="right"/>
    </w:pPr>
    <w:r>
      <w:rPr>
        <w:noProof/>
      </w:rPr>
      <w:drawing>
        <wp:inline distT="0" distB="0" distL="0" distR="0" wp14:anchorId="530D7A6D" wp14:editId="18F360A2">
          <wp:extent cx="2226310" cy="469265"/>
          <wp:effectExtent l="0" t="0" r="2540" b="6985"/>
          <wp:docPr id="596650273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6310" cy="469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EBF7797"/>
    <w:multiLevelType w:val="multilevel"/>
    <w:tmpl w:val="4BB0F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6355952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49C5"/>
    <w:rsid w:val="00143B62"/>
    <w:rsid w:val="00175F02"/>
    <w:rsid w:val="00243BA1"/>
    <w:rsid w:val="00261E83"/>
    <w:rsid w:val="00293E40"/>
    <w:rsid w:val="002A26B2"/>
    <w:rsid w:val="002D16CE"/>
    <w:rsid w:val="002E259E"/>
    <w:rsid w:val="00350ACF"/>
    <w:rsid w:val="00403DC3"/>
    <w:rsid w:val="00436959"/>
    <w:rsid w:val="004851C6"/>
    <w:rsid w:val="004A63B6"/>
    <w:rsid w:val="004E1AD2"/>
    <w:rsid w:val="005009B1"/>
    <w:rsid w:val="00566CD8"/>
    <w:rsid w:val="0057604A"/>
    <w:rsid w:val="005C5255"/>
    <w:rsid w:val="00655999"/>
    <w:rsid w:val="00726597"/>
    <w:rsid w:val="00866906"/>
    <w:rsid w:val="008844E2"/>
    <w:rsid w:val="00897754"/>
    <w:rsid w:val="008A7373"/>
    <w:rsid w:val="008B3973"/>
    <w:rsid w:val="00977A8D"/>
    <w:rsid w:val="00981EFC"/>
    <w:rsid w:val="00A108F2"/>
    <w:rsid w:val="00A150E5"/>
    <w:rsid w:val="00A471DC"/>
    <w:rsid w:val="00A53865"/>
    <w:rsid w:val="00A95EC2"/>
    <w:rsid w:val="00AF6B00"/>
    <w:rsid w:val="00B21EC7"/>
    <w:rsid w:val="00B64D18"/>
    <w:rsid w:val="00B8092D"/>
    <w:rsid w:val="00BF0734"/>
    <w:rsid w:val="00C00875"/>
    <w:rsid w:val="00C949C5"/>
    <w:rsid w:val="00CA2F71"/>
    <w:rsid w:val="00D5200B"/>
    <w:rsid w:val="00D707D9"/>
    <w:rsid w:val="00DA2567"/>
    <w:rsid w:val="00DB692E"/>
    <w:rsid w:val="00DC010B"/>
    <w:rsid w:val="00DD76AF"/>
    <w:rsid w:val="00DE47DE"/>
    <w:rsid w:val="00E0747D"/>
    <w:rsid w:val="00E10E84"/>
    <w:rsid w:val="00E26A8B"/>
    <w:rsid w:val="00E37881"/>
    <w:rsid w:val="00E54FB6"/>
    <w:rsid w:val="00E55E5A"/>
    <w:rsid w:val="00EB4507"/>
    <w:rsid w:val="00FA3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04A49CD"/>
  <w15:chartTrackingRefBased/>
  <w15:docId w15:val="{0D4D9DE4-7C07-465B-AAB8-9F06903D5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C949C5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C949C5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B21EC7"/>
    <w:pPr>
      <w:spacing w:before="100" w:beforeAutospacing="1" w:after="100" w:afterAutospacing="1"/>
    </w:pPr>
  </w:style>
  <w:style w:type="paragraph" w:styleId="Zhlav">
    <w:name w:val="header"/>
    <w:basedOn w:val="Normln"/>
    <w:link w:val="ZhlavChar"/>
    <w:rsid w:val="00E10E84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E10E84"/>
    <w:rPr>
      <w:sz w:val="24"/>
      <w:szCs w:val="24"/>
    </w:rPr>
  </w:style>
  <w:style w:type="paragraph" w:styleId="Zpat">
    <w:name w:val="footer"/>
    <w:basedOn w:val="Normln"/>
    <w:link w:val="ZpatChar"/>
    <w:rsid w:val="00E10E84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E10E8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3253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63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028953">
              <w:marLeft w:val="0"/>
              <w:marRight w:val="0"/>
              <w:marTop w:val="0"/>
              <w:marBottom w:val="0"/>
              <w:divBdr>
                <w:top w:val="single" w:sz="18" w:space="0" w:color="FFBF00"/>
                <w:left w:val="single" w:sz="18" w:space="0" w:color="FFBF00"/>
                <w:bottom w:val="single" w:sz="2" w:space="0" w:color="FFBF00"/>
                <w:right w:val="single" w:sz="2" w:space="0" w:color="FFBF00"/>
              </w:divBdr>
              <w:divsChild>
                <w:div w:id="38576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897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79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754511">
                              <w:marLeft w:val="285"/>
                              <w:marRight w:val="28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4" w:color="A7B7CA"/>
                                <w:bottom w:val="single" w:sz="6" w:space="14" w:color="A7B7CA"/>
                                <w:right w:val="single" w:sz="6" w:space="14" w:color="A7B7CA"/>
                              </w:divBdr>
                              <w:divsChild>
                                <w:div w:id="875462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44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79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27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53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823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630113">
                              <w:blockQuote w:val="1"/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40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15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55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010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147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396</Words>
  <Characters>2101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Dobrý den,</vt:lpstr>
    </vt:vector>
  </TitlesOfParts>
  <Company>Vyšší odborná škola mezinárodního obchodu a OA Jbc</Company>
  <LinksUpToDate>false</LinksUpToDate>
  <CharactersWithSpaces>2493</CharactersWithSpaces>
  <SharedDoc>false</SharedDoc>
  <HLinks>
    <vt:vector size="6" baseType="variant">
      <vt:variant>
        <vt:i4>5177451</vt:i4>
      </vt:variant>
      <vt:variant>
        <vt:i4>-1</vt:i4>
      </vt:variant>
      <vt:variant>
        <vt:i4>1026</vt:i4>
      </vt:variant>
      <vt:variant>
        <vt:i4>1</vt:i4>
      </vt:variant>
      <vt:variant>
        <vt:lpwstr>https://eacea.ec.europa.eu/sites/eacea-site/files/logosbeneficaireserasmusleft_cs.jpg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Dobrý den,</dc:title>
  <dc:subject/>
  <dc:creator>Vyšší odborná škola mezinárodního obchodu a OA Jbc</dc:creator>
  <cp:keywords/>
  <dc:description/>
  <cp:lastModifiedBy>Richard Málek</cp:lastModifiedBy>
  <cp:revision>3</cp:revision>
  <dcterms:created xsi:type="dcterms:W3CDTF">2024-05-31T07:02:00Z</dcterms:created>
  <dcterms:modified xsi:type="dcterms:W3CDTF">2024-09-03T20:28:00Z</dcterms:modified>
</cp:coreProperties>
</file>